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spacing w:line="306.99999999999994" w:lineRule="auto"/>
        <w:rPr/>
      </w:pPr>
      <w:r w:rsidDel="00000000" w:rsidR="00000000" w:rsidRPr="00000000">
        <w:rPr>
          <w:color w:val="001f5f"/>
          <w:rtl w:val="0"/>
        </w:rPr>
        <w:t xml:space="preserve">Mobility Agreement Staff Mobility For Teaching</w:t>
      </w:r>
      <w:r w:rsidDel="00000000" w:rsidR="00000000" w:rsidRPr="00000000">
        <w:rPr>
          <w:color w:val="001f5f"/>
          <w:vertAlign w:val="superscript"/>
          <w:rtl w:val="0"/>
        </w:rPr>
        <w:t xml:space="preserve">1</w:t>
      </w:r>
      <w:r w:rsidDel="00000000" w:rsidR="00000000" w:rsidRPr="00000000">
        <w:rPr>
          <w:rtl w:val="0"/>
        </w:rPr>
      </w:r>
    </w:p>
    <w:p w:rsidR="00000000" w:rsidDel="00000000" w:rsidP="00000000" w:rsidRDefault="00000000" w:rsidRPr="00000000" w14:paraId="00000004">
      <w:pPr>
        <w:spacing w:before="239" w:lineRule="auto"/>
        <w:ind w:left="222" w:firstLine="0"/>
        <w:rPr>
          <w:i w:val="1"/>
          <w:sz w:val="20"/>
          <w:szCs w:val="20"/>
        </w:rPr>
      </w:pPr>
      <w:r w:rsidDel="00000000" w:rsidR="00000000" w:rsidRPr="00000000">
        <w:rPr>
          <w:sz w:val="20"/>
          <w:szCs w:val="20"/>
          <w:rtl w:val="0"/>
        </w:rPr>
        <w:t xml:space="preserve">Planned period of the teaching activity: from </w:t>
      </w:r>
      <w:r w:rsidDel="00000000" w:rsidR="00000000" w:rsidRPr="00000000">
        <w:rPr>
          <w:i w:val="1"/>
          <w:sz w:val="20"/>
          <w:szCs w:val="20"/>
          <w:rtl w:val="0"/>
        </w:rPr>
        <w:t xml:space="preserve">[day/month/year] </w:t>
      </w:r>
      <w:r w:rsidDel="00000000" w:rsidR="00000000" w:rsidRPr="00000000">
        <w:rPr>
          <w:sz w:val="20"/>
          <w:szCs w:val="20"/>
          <w:rtl w:val="0"/>
        </w:rPr>
        <w:t xml:space="preserve">till </w:t>
      </w:r>
      <w:r w:rsidDel="00000000" w:rsidR="00000000" w:rsidRPr="00000000">
        <w:rPr>
          <w:i w:val="1"/>
          <w:sz w:val="20"/>
          <w:szCs w:val="20"/>
          <w:rtl w:val="0"/>
        </w:rPr>
        <w:t xml:space="preserve">[day/month/year]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ind w:left="222" w:firstLine="0"/>
        <w:rPr>
          <w:sz w:val="20"/>
          <w:szCs w:val="20"/>
        </w:rPr>
      </w:pPr>
      <w:r w:rsidDel="00000000" w:rsidR="00000000" w:rsidRPr="00000000">
        <w:rPr>
          <w:sz w:val="20"/>
          <w:szCs w:val="20"/>
          <w:rtl w:val="0"/>
        </w:rPr>
        <w:t xml:space="preserve">Duration (days) – excluding travel days: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spacing w:before="188" w:lineRule="auto"/>
        <w:ind w:firstLine="222"/>
        <w:rPr/>
      </w:pPr>
      <w:r w:rsidDel="00000000" w:rsidR="00000000" w:rsidRPr="00000000">
        <w:rPr>
          <w:color w:val="001f5f"/>
          <w:rtl w:val="0"/>
        </w:rPr>
        <w:t xml:space="preserve">The teaching staff member</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tl w:val="0"/>
        </w:rPr>
      </w:r>
    </w:p>
    <w:tbl>
      <w:tblPr>
        <w:tblStyle w:val="Table1"/>
        <w:tblW w:w="8931.0" w:type="dxa"/>
        <w:jc w:val="left"/>
        <w:tblInd w:w="1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2"/>
        <w:gridCol w:w="2233"/>
        <w:gridCol w:w="2233"/>
        <w:gridCol w:w="2233"/>
        <w:tblGridChange w:id="0">
          <w:tblGrid>
            <w:gridCol w:w="2232"/>
            <w:gridCol w:w="2233"/>
            <w:gridCol w:w="2233"/>
            <w:gridCol w:w="2233"/>
          </w:tblGrid>
        </w:tblGridChange>
      </w:tblGrid>
      <w:tr>
        <w:trPr>
          <w:cantSplit w:val="0"/>
          <w:trHeight w:val="362"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Last name (s)</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First name (s)</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Seniority</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2</w:t>
            </w: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Nationality</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3</w:t>
            </w: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4"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Sex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M/F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Academic year</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1f5f"/>
                <w:sz w:val="20"/>
                <w:szCs w:val="20"/>
                <w:u w:val="none"/>
                <w:shd w:fill="auto" w:val="clear"/>
                <w:vertAlign w:val="baseline"/>
                <w:rtl w:val="0"/>
              </w:rPr>
              <w:t xml:space="preserve">20../20..</w:t>
            </w: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w:t>
            </w:r>
          </w:p>
        </w:tc>
        <w:tc>
          <w:tcPr>
            <w:gridSpan w:val="3"/>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B">
      <w:pPr>
        <w:ind w:left="222" w:firstLine="0"/>
        <w:rPr>
          <w:b w:val="1"/>
          <w:sz w:val="24"/>
          <w:szCs w:val="24"/>
        </w:rPr>
      </w:pPr>
      <w:r w:rsidDel="00000000" w:rsidR="00000000" w:rsidRPr="00000000">
        <w:rPr>
          <w:b w:val="1"/>
          <w:color w:val="001f5f"/>
          <w:sz w:val="24"/>
          <w:szCs w:val="24"/>
          <w:rtl w:val="0"/>
        </w:rPr>
        <w:t xml:space="preserve">The Sending Institution/Enterprise</w:t>
      </w:r>
      <w:r w:rsidDel="00000000" w:rsidR="00000000" w:rsidRPr="00000000">
        <w:rPr>
          <w:b w:val="1"/>
          <w:color w:val="001f5f"/>
          <w:sz w:val="24"/>
          <w:szCs w:val="24"/>
          <w:vertAlign w:val="superscript"/>
          <w:rtl w:val="0"/>
        </w:rPr>
        <w:t xml:space="preserve">4</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tl w:val="0"/>
        </w:rPr>
      </w:r>
    </w:p>
    <w:tbl>
      <w:tblPr>
        <w:tblStyle w:val="Table2"/>
        <w:tblW w:w="8911.0" w:type="dxa"/>
        <w:jc w:val="left"/>
        <w:tblInd w:w="12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27"/>
        <w:gridCol w:w="2230"/>
        <w:gridCol w:w="2227"/>
        <w:gridCol w:w="2227"/>
        <w:tblGridChange w:id="0">
          <w:tblGrid>
            <w:gridCol w:w="2227"/>
            <w:gridCol w:w="2230"/>
            <w:gridCol w:w="2227"/>
            <w:gridCol w:w="2227"/>
          </w:tblGrid>
        </w:tblGridChange>
      </w:tblGrid>
      <w:tr>
        <w:trPr>
          <w:cantSplit w:val="0"/>
          <w:trHeight w:val="481" w:hRule="atLeast"/>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w:t>
            </w:r>
          </w:p>
        </w:tc>
        <w:tc>
          <w:tcPr>
            <w:gridSpan w:val="3"/>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1"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Erasmus code</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(if applicable)</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Faculty/Department</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6"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Address</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5" w:right="681"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Country/ Country code</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6</w:t>
            </w: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42"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person name and position</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586"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person e-mail / phone</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Type of enterprise:</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Size of enterprise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5"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(if applicable)</w:t>
            </w:r>
          </w:p>
        </w:tc>
        <w:tc>
          <w:tcPr/>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1"/>
              </w:tabs>
              <w:spacing w:after="0" w:before="0" w:line="205" w:lineRule="auto"/>
              <w:ind w:left="270" w:right="0" w:hanging="163"/>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&lt;250 employees</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1"/>
              </w:tabs>
              <w:spacing w:after="0" w:before="123" w:line="240" w:lineRule="auto"/>
              <w:ind w:left="270" w:right="0" w:hanging="163"/>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&gt;250 employees</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ind w:firstLine="222"/>
        <w:rPr/>
      </w:pPr>
      <w:r w:rsidDel="00000000" w:rsidR="00000000" w:rsidRPr="00000000">
        <w:rPr>
          <w:color w:val="001f5f"/>
          <w:rtl w:val="0"/>
        </w:rPr>
        <w:t xml:space="preserve">The Receiving Institution</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tl w:val="0"/>
        </w:rPr>
      </w:r>
    </w:p>
    <w:tbl>
      <w:tblPr>
        <w:tblStyle w:val="Table3"/>
        <w:tblW w:w="8928.999999999998" w:type="dxa"/>
        <w:jc w:val="left"/>
        <w:tblInd w:w="12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32"/>
        <w:gridCol w:w="2271"/>
        <w:gridCol w:w="2268"/>
        <w:gridCol w:w="2158"/>
        <w:tblGridChange w:id="0">
          <w:tblGrid>
            <w:gridCol w:w="2232"/>
            <w:gridCol w:w="2271"/>
            <w:gridCol w:w="2268"/>
            <w:gridCol w:w="2158"/>
          </w:tblGrid>
        </w:tblGridChange>
      </w:tblGrid>
      <w:tr>
        <w:trPr>
          <w:cantSplit w:val="0"/>
          <w:trHeight w:val="484" w:hRule="atLeast"/>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Faculty/Department</w:t>
            </w:r>
          </w:p>
        </w:tc>
        <w:tc>
          <w:tcPr>
            <w:vMerge w:val="restart"/>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78"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Erasmus code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(if applicable)</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1"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Address</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804"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Country/ Country code</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6"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47"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person name and position</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625"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person e-mail / phone</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1"/>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049">
      <w:pPr>
        <w:spacing w:before="1" w:lineRule="auto"/>
        <w:ind w:left="222" w:firstLine="0"/>
        <w:rPr>
          <w:sz w:val="20"/>
          <w:szCs w:val="20"/>
        </w:rPr>
        <w:sectPr>
          <w:headerReference r:id="rId7" w:type="default"/>
          <w:footerReference r:id="rId8" w:type="default"/>
          <w:pgSz w:h="16840" w:w="11910" w:orient="portrait"/>
          <w:pgMar w:bottom="660" w:top="1620" w:left="1480" w:right="1260" w:header="709" w:footer="474"/>
          <w:pgNumType w:start="1"/>
        </w:sectPr>
      </w:pPr>
      <w:r w:rsidDel="00000000" w:rsidR="00000000" w:rsidRPr="00000000">
        <w:rPr>
          <w:sz w:val="20"/>
          <w:szCs w:val="20"/>
          <w:rtl w:val="0"/>
        </w:rPr>
        <w:t xml:space="preserve">For guidelines, please look at the end notes on page 3.</w:t>
      </w:r>
    </w:p>
    <w:p w:rsidR="00000000" w:rsidDel="00000000" w:rsidP="00000000" w:rsidRDefault="00000000" w:rsidRPr="00000000" w14:paraId="0000004A">
      <w:pPr>
        <w:spacing w:before="91" w:lineRule="auto"/>
        <w:ind w:left="318" w:firstLine="0"/>
        <w:jc w:val="both"/>
        <w:rPr>
          <w:b w:val="1"/>
          <w:sz w:val="28"/>
          <w:szCs w:val="28"/>
        </w:rPr>
      </w:pPr>
      <w:r w:rsidDel="00000000" w:rsidR="00000000" w:rsidRPr="00000000">
        <w:rPr>
          <w:b w:val="1"/>
          <w:color w:val="001f5f"/>
          <w:sz w:val="28"/>
          <w:szCs w:val="28"/>
          <w:rtl w:val="0"/>
        </w:rPr>
        <w:t xml:space="preserve">Section to be completed BEFORE THE MOBILITY</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49"/>
          <w:tab w:val="left" w:leader="none" w:pos="650"/>
        </w:tabs>
        <w:spacing w:after="0" w:before="0" w:line="240" w:lineRule="auto"/>
        <w:ind w:left="649" w:right="0" w:hanging="428"/>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1f5f"/>
          <w:sz w:val="20"/>
          <w:szCs w:val="20"/>
          <w:u w:val="none"/>
          <w:shd w:fill="auto" w:val="clear"/>
          <w:vertAlign w:val="baseline"/>
          <w:rtl w:val="0"/>
        </w:rPr>
        <w:t xml:space="preserve">PROPOSED MOBILITY PROGRAMME</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E">
      <w:pPr>
        <w:ind w:left="222" w:firstLine="0"/>
        <w:jc w:val="both"/>
        <w:rPr>
          <w:sz w:val="20"/>
          <w:szCs w:val="20"/>
        </w:rPr>
      </w:pPr>
      <w:r w:rsidDel="00000000" w:rsidR="00000000" w:rsidRPr="00000000">
        <w:rPr>
          <w:sz w:val="20"/>
          <w:szCs w:val="20"/>
          <w:rtl w:val="0"/>
        </w:rPr>
        <w:t xml:space="preserve">Main subject field</w:t>
      </w:r>
      <w:r w:rsidDel="00000000" w:rsidR="00000000" w:rsidRPr="00000000">
        <w:rPr>
          <w:sz w:val="20"/>
          <w:szCs w:val="20"/>
          <w:vertAlign w:val="superscript"/>
          <w:rtl w:val="0"/>
        </w:rPr>
        <w:t xml:space="preserve">7</w:t>
      </w:r>
      <w:r w:rsidDel="00000000" w:rsidR="00000000" w:rsidRPr="00000000">
        <w:rPr>
          <w:sz w:val="20"/>
          <w:szCs w:val="20"/>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0">
      <w:pPr>
        <w:ind w:left="222" w:right="151" w:firstLine="0"/>
        <w:jc w:val="both"/>
        <w:rPr>
          <w:rFonts w:ascii="MS Gothic" w:cs="MS Gothic" w:eastAsia="MS Gothic" w:hAnsi="MS Gothic"/>
          <w:sz w:val="20"/>
          <w:szCs w:val="20"/>
        </w:rPr>
      </w:pPr>
      <w:r w:rsidDel="00000000" w:rsidR="00000000" w:rsidRPr="00000000">
        <w:rPr>
          <w:sz w:val="20"/>
          <w:szCs w:val="20"/>
          <w:rtl w:val="0"/>
        </w:rPr>
        <w:t xml:space="preserve">Level (select the main one): Short cycle (EQF level 5)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Bachelor or equivalent first cycle (EQF level 6)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Master or equivalent second cycle (EQF level 7)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Doctoral or equivalent third cycle (EQF level 8) </w:t>
      </w:r>
      <w:r w:rsidDel="00000000" w:rsidR="00000000" w:rsidRPr="00000000">
        <w:rPr>
          <w:rFonts w:ascii="MS Gothic" w:cs="MS Gothic" w:eastAsia="MS Gothic" w:hAnsi="MS Gothic"/>
          <w:sz w:val="20"/>
          <w:szCs w:val="20"/>
          <w:rtl w:val="0"/>
        </w:rPr>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MS Gothic" w:cs="MS Gothic" w:eastAsia="MS Gothic" w:hAnsi="MS Gothic"/>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2">
      <w:pPr>
        <w:ind w:left="222" w:right="157" w:firstLine="0"/>
        <w:jc w:val="both"/>
        <w:rPr>
          <w:sz w:val="20"/>
          <w:szCs w:val="20"/>
        </w:rPr>
      </w:pPr>
      <w:r w:rsidDel="00000000" w:rsidR="00000000" w:rsidRPr="00000000">
        <w:rPr>
          <w:sz w:val="20"/>
          <w:szCs w:val="20"/>
          <w:rtl w:val="0"/>
        </w:rPr>
        <w:t xml:space="preserve">Number of students at the receiving institution benefiting from the teaching programme: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4">
      <w:pPr>
        <w:ind w:left="222" w:firstLine="0"/>
        <w:jc w:val="both"/>
        <w:rPr>
          <w:sz w:val="20"/>
          <w:szCs w:val="20"/>
        </w:rPr>
      </w:pPr>
      <w:r w:rsidDel="00000000" w:rsidR="00000000" w:rsidRPr="00000000">
        <w:rPr>
          <w:sz w:val="20"/>
          <w:szCs w:val="20"/>
          <w:rtl w:val="0"/>
        </w:rPr>
        <w:t xml:space="preserve">Number of teaching hours: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6">
      <w:pPr>
        <w:spacing w:before="1" w:lineRule="auto"/>
        <w:ind w:left="222" w:firstLine="0"/>
        <w:jc w:val="both"/>
        <w:rPr>
          <w:sz w:val="20"/>
          <w:szCs w:val="20"/>
        </w:rPr>
      </w:pPr>
      <w:r w:rsidDel="00000000" w:rsidR="00000000" w:rsidRPr="00000000">
        <w:rPr>
          <w:sz w:val="20"/>
          <w:szCs w:val="20"/>
          <w:rtl w:val="0"/>
        </w:rPr>
        <w:t xml:space="preserve">Language of instruction: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4051300</wp:posOffset>
                </wp:positionV>
                <wp:extent cx="5574665" cy="1482090"/>
                <wp:effectExtent b="0" l="0" r="0" t="0"/>
                <wp:wrapTopAndBottom distB="0" distT="0"/>
                <wp:docPr id="1076968355" name=""/>
                <a:graphic>
                  <a:graphicData uri="http://schemas.microsoft.com/office/word/2010/wordprocessingShape">
                    <wps:wsp>
                      <wps:cNvSpPr/>
                      <wps:cNvPr id="9" name="Shape 9"/>
                      <wps:spPr>
                        <a:xfrm>
                          <a:off x="3503230" y="3043718"/>
                          <a:ext cx="5565140" cy="1472565"/>
                        </a:xfrm>
                        <a:custGeom>
                          <a:rect b="b" l="l" r="r" t="t"/>
                          <a:pathLst>
                            <a:path extrusionOk="0" h="1472565" w="5565140">
                              <a:moveTo>
                                <a:pt x="0" y="0"/>
                              </a:moveTo>
                              <a:lnTo>
                                <a:pt x="0" y="1472565"/>
                              </a:lnTo>
                              <a:lnTo>
                                <a:pt x="5565140" y="1472565"/>
                              </a:lnTo>
                              <a:lnTo>
                                <a:pt x="5565140"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3.0000001192092896" w:line="240"/>
                              <w:ind w:left="93.00000190734863" w:right="101.00000381469727" w:firstLine="100"/>
                              <w:jc w:val="both"/>
                              <w:textDirection w:val="btLr"/>
                            </w:pPr>
                            <w:r w:rsidDel="00000000" w:rsidR="00000000" w:rsidRPr="00000000">
                              <w:rPr>
                                <w:rFonts w:ascii="Verdana" w:cs="Verdana" w:eastAsia="Verdana" w:hAnsi="Verdana"/>
                                <w:b w:val="1"/>
                                <w:i w:val="0"/>
                                <w:smallCaps w:val="0"/>
                                <w:strike w:val="0"/>
                                <w:color w:val="000000"/>
                                <w:sz w:val="20"/>
                                <w:vertAlign w:val="baseline"/>
                              </w:rPr>
                              <w:t xml:space="preserve">Expected outcomes and impact (e.g. on the professional development of the teaching staff member and on the competences of students at both institutions):</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4051300</wp:posOffset>
                </wp:positionV>
                <wp:extent cx="5574665" cy="1482090"/>
                <wp:effectExtent b="0" l="0" r="0" t="0"/>
                <wp:wrapTopAndBottom distB="0" distT="0"/>
                <wp:docPr id="107696835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574665" cy="14820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2489200</wp:posOffset>
                </wp:positionV>
                <wp:extent cx="5574665" cy="1402715"/>
                <wp:effectExtent b="0" l="0" r="0" t="0"/>
                <wp:wrapTopAndBottom distB="0" distT="0"/>
                <wp:docPr id="1076968359" name=""/>
                <a:graphic>
                  <a:graphicData uri="http://schemas.microsoft.com/office/word/2010/wordprocessingShape">
                    <wps:wsp>
                      <wps:cNvSpPr/>
                      <wps:cNvPr id="16" name="Shape 16"/>
                      <wps:spPr>
                        <a:xfrm>
                          <a:off x="3503230" y="3083405"/>
                          <a:ext cx="5565140" cy="1393190"/>
                        </a:xfrm>
                        <a:custGeom>
                          <a:rect b="b" l="l" r="r" t="t"/>
                          <a:pathLst>
                            <a:path extrusionOk="0" h="1393190" w="5565140">
                              <a:moveTo>
                                <a:pt x="0" y="0"/>
                              </a:moveTo>
                              <a:lnTo>
                                <a:pt x="0" y="1393190"/>
                              </a:lnTo>
                              <a:lnTo>
                                <a:pt x="5565140" y="1393190"/>
                              </a:lnTo>
                              <a:lnTo>
                                <a:pt x="5565140"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100" w:right="0" w:firstLine="10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Content of the teaching programme:</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2489200</wp:posOffset>
                </wp:positionV>
                <wp:extent cx="5574665" cy="1402715"/>
                <wp:effectExtent b="0" l="0" r="0" t="0"/>
                <wp:wrapTopAndBottom distB="0" distT="0"/>
                <wp:docPr id="107696835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5574665" cy="14027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1016000</wp:posOffset>
                </wp:positionV>
                <wp:extent cx="5574665" cy="1326515"/>
                <wp:effectExtent b="0" l="0" r="0" t="0"/>
                <wp:wrapTopAndBottom distB="0" distT="0"/>
                <wp:docPr id="1076968357" name=""/>
                <a:graphic>
                  <a:graphicData uri="http://schemas.microsoft.com/office/word/2010/wordprocessingShape">
                    <wps:wsp>
                      <wps:cNvSpPr/>
                      <wps:cNvPr id="11" name="Shape 11"/>
                      <wps:spPr>
                        <a:xfrm>
                          <a:off x="3503230" y="3121505"/>
                          <a:ext cx="5565140" cy="1316990"/>
                        </a:xfrm>
                        <a:custGeom>
                          <a:rect b="b" l="l" r="r" t="t"/>
                          <a:pathLst>
                            <a:path extrusionOk="0" h="1316990" w="5565140">
                              <a:moveTo>
                                <a:pt x="0" y="0"/>
                              </a:moveTo>
                              <a:lnTo>
                                <a:pt x="0" y="1316990"/>
                              </a:lnTo>
                              <a:lnTo>
                                <a:pt x="5565140" y="1316990"/>
                              </a:lnTo>
                              <a:lnTo>
                                <a:pt x="5565140"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100" w:right="0" w:firstLine="10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Added value of the mobility (in the context of the modernisation and internationalisation strategies of the institutions involved):</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1016000</wp:posOffset>
                </wp:positionV>
                <wp:extent cx="5574665" cy="1326515"/>
                <wp:effectExtent b="0" l="0" r="0" t="0"/>
                <wp:wrapTopAndBottom distB="0" distT="0"/>
                <wp:docPr id="107696835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574665" cy="13265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139700</wp:posOffset>
                </wp:positionV>
                <wp:extent cx="5574665" cy="710565"/>
                <wp:effectExtent b="0" l="0" r="0" t="0"/>
                <wp:wrapTopAndBottom distB="0" distT="0"/>
                <wp:docPr id="1076968356" name=""/>
                <a:graphic>
                  <a:graphicData uri="http://schemas.microsoft.com/office/word/2010/wordprocessingShape">
                    <wps:wsp>
                      <wps:cNvSpPr/>
                      <wps:cNvPr id="10" name="Shape 10"/>
                      <wps:spPr>
                        <a:xfrm>
                          <a:off x="3503230" y="3429480"/>
                          <a:ext cx="5565140" cy="701040"/>
                        </a:xfrm>
                        <a:custGeom>
                          <a:rect b="b" l="l" r="r" t="t"/>
                          <a:pathLst>
                            <a:path extrusionOk="0" h="701040" w="5565140">
                              <a:moveTo>
                                <a:pt x="0" y="0"/>
                              </a:moveTo>
                              <a:lnTo>
                                <a:pt x="0" y="701040"/>
                              </a:lnTo>
                              <a:lnTo>
                                <a:pt x="5565140" y="701040"/>
                              </a:lnTo>
                              <a:lnTo>
                                <a:pt x="5565140"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100" w:right="0" w:firstLine="10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Overall objectives of the mobility:</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139700</wp:posOffset>
                </wp:positionV>
                <wp:extent cx="5574665" cy="710565"/>
                <wp:effectExtent b="0" l="0" r="0" t="0"/>
                <wp:wrapTopAndBottom distB="0" distT="0"/>
                <wp:docPr id="107696835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574665" cy="710565"/>
                        </a:xfrm>
                        <a:prstGeom prst="rect"/>
                        <a:ln/>
                      </pic:spPr>
                    </pic:pic>
                  </a:graphicData>
                </a:graphic>
              </wp:anchor>
            </w:drawing>
          </mc:Fallback>
        </mc:AlternateConten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sectPr>
          <w:type w:val="nextPage"/>
          <w:pgSz w:h="16840" w:w="11910" w:orient="portrait"/>
          <w:pgMar w:bottom="660" w:top="1620" w:left="1480" w:right="1260" w:header="709" w:footer="474"/>
        </w:sect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80"/>
        </w:tabs>
        <w:spacing w:after="0" w:before="100" w:line="240" w:lineRule="auto"/>
        <w:ind w:left="579" w:right="0" w:hanging="358"/>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1f5f"/>
          <w:sz w:val="20"/>
          <w:szCs w:val="20"/>
          <w:u w:val="none"/>
          <w:shd w:fill="auto" w:val="clear"/>
          <w:vertAlign w:val="baseline"/>
          <w:rtl w:val="0"/>
        </w:rPr>
        <w:t xml:space="preserve">COMMITMENT OF THE THREE PARTIES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153"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By signing</w:t>
      </w: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8</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this document, the teaching staff member, the sending institution/enterprise and the receiving institution confirm that they approve the proposed mobility agreement.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2" w:right="151"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sending higher education institution supports the staff mobility as part of its modernisation and internationalisation strategy and will recognise it as a component in any evaluation or assessment of the teaching staff member.</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2" w:right="15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teaching staff member will share his/her experience, in particular its impact on his/her professional development and on the sending higher education institution, as a source of inspiration to others.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2" w:right="15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teaching staff member and the beneficiary institution commit to the requirements set out in the grant agreement signed between them.</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2" w:right="15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teaching staff member and the receiving institution will communicate to the sending institution/enterprise any problems or changes regarding the proposed mobility programme or mobility period.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1879600</wp:posOffset>
                </wp:positionV>
                <wp:extent cx="5614035" cy="710565"/>
                <wp:effectExtent b="0" l="0" r="0" t="0"/>
                <wp:wrapTopAndBottom distB="0" distT="0"/>
                <wp:docPr id="1076968358" name=""/>
                <a:graphic>
                  <a:graphicData uri="http://schemas.microsoft.com/office/word/2010/wordprocessingGroup">
                    <wpg:wgp>
                      <wpg:cNvGrpSpPr/>
                      <wpg:grpSpPr>
                        <a:xfrm>
                          <a:off x="3478125" y="3424700"/>
                          <a:ext cx="5614035" cy="710565"/>
                          <a:chOff x="3478125" y="3424700"/>
                          <a:chExt cx="5614700" cy="861450"/>
                        </a:xfrm>
                      </wpg:grpSpPr>
                      <wpg:grpSp>
                        <wpg:cNvGrpSpPr/>
                        <wpg:grpSpPr>
                          <a:xfrm>
                            <a:off x="3478148" y="3424718"/>
                            <a:ext cx="5614660" cy="710565"/>
                            <a:chOff x="-635" y="0"/>
                            <a:chExt cx="5614660" cy="710565"/>
                          </a:xfrm>
                        </wpg:grpSpPr>
                        <wps:wsp>
                          <wps:cNvSpPr/>
                          <wps:cNvPr id="3" name="Shape 3"/>
                          <wps:spPr>
                            <a:xfrm>
                              <a:off x="0" y="0"/>
                              <a:ext cx="5614025" cy="71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635" y="0"/>
                              <a:ext cx="5614035" cy="710565"/>
                            </a:xfrm>
                            <a:custGeom>
                              <a:rect b="b" l="l" r="r" t="t"/>
                              <a:pathLst>
                                <a:path extrusionOk="0" h="710565" w="5614035">
                                  <a:moveTo>
                                    <a:pt x="8890" y="0"/>
                                  </a:moveTo>
                                  <a:lnTo>
                                    <a:pt x="0" y="0"/>
                                  </a:lnTo>
                                  <a:lnTo>
                                    <a:pt x="0" y="8890"/>
                                  </a:lnTo>
                                  <a:lnTo>
                                    <a:pt x="0" y="8890"/>
                                  </a:lnTo>
                                  <a:lnTo>
                                    <a:pt x="0" y="701040"/>
                                  </a:lnTo>
                                  <a:lnTo>
                                    <a:pt x="0" y="710565"/>
                                  </a:lnTo>
                                  <a:lnTo>
                                    <a:pt x="8890" y="710565"/>
                                  </a:lnTo>
                                  <a:lnTo>
                                    <a:pt x="8890" y="701040"/>
                                  </a:lnTo>
                                  <a:lnTo>
                                    <a:pt x="8890" y="8890"/>
                                  </a:lnTo>
                                  <a:lnTo>
                                    <a:pt x="8890" y="8890"/>
                                  </a:lnTo>
                                  <a:lnTo>
                                    <a:pt x="8890" y="0"/>
                                  </a:lnTo>
                                  <a:close/>
                                  <a:moveTo>
                                    <a:pt x="5604510" y="701040"/>
                                  </a:moveTo>
                                  <a:lnTo>
                                    <a:pt x="8890" y="701040"/>
                                  </a:lnTo>
                                  <a:lnTo>
                                    <a:pt x="8890" y="710565"/>
                                  </a:lnTo>
                                  <a:lnTo>
                                    <a:pt x="5604510" y="710565"/>
                                  </a:lnTo>
                                  <a:lnTo>
                                    <a:pt x="5604510" y="701040"/>
                                  </a:lnTo>
                                  <a:close/>
                                  <a:moveTo>
                                    <a:pt x="5604510" y="0"/>
                                  </a:moveTo>
                                  <a:lnTo>
                                    <a:pt x="8890" y="0"/>
                                  </a:lnTo>
                                  <a:lnTo>
                                    <a:pt x="8890" y="8890"/>
                                  </a:lnTo>
                                  <a:lnTo>
                                    <a:pt x="5604510" y="8890"/>
                                  </a:lnTo>
                                  <a:lnTo>
                                    <a:pt x="5604510" y="0"/>
                                  </a:lnTo>
                                  <a:close/>
                                  <a:moveTo>
                                    <a:pt x="5613400" y="0"/>
                                  </a:moveTo>
                                  <a:lnTo>
                                    <a:pt x="5604510" y="0"/>
                                  </a:lnTo>
                                  <a:lnTo>
                                    <a:pt x="5604510" y="8890"/>
                                  </a:lnTo>
                                  <a:lnTo>
                                    <a:pt x="5604510" y="8890"/>
                                  </a:lnTo>
                                  <a:lnTo>
                                    <a:pt x="5604510" y="701040"/>
                                  </a:lnTo>
                                  <a:lnTo>
                                    <a:pt x="5604510" y="710565"/>
                                  </a:lnTo>
                                  <a:lnTo>
                                    <a:pt x="5613400" y="710565"/>
                                  </a:lnTo>
                                  <a:lnTo>
                                    <a:pt x="5613400" y="701040"/>
                                  </a:lnTo>
                                  <a:lnTo>
                                    <a:pt x="5613400" y="8890"/>
                                  </a:lnTo>
                                  <a:lnTo>
                                    <a:pt x="5613400" y="8890"/>
                                  </a:lnTo>
                                  <a:lnTo>
                                    <a:pt x="5613400" y="0"/>
                                  </a:lnTo>
                                  <a:close/>
                                </a:path>
                              </a:pathLst>
                            </a:custGeom>
                            <a:solidFill>
                              <a:srgbClr val="000000"/>
                            </a:solidFill>
                            <a:ln>
                              <a:noFill/>
                            </a:ln>
                          </wps:spPr>
                          <wps:bodyPr anchorCtr="0" anchor="ctr" bIns="91425" lIns="91425" spcFirstLastPara="1" rIns="91425" wrap="square" tIns="91425">
                            <a:noAutofit/>
                          </wps:bodyPr>
                        </wps:wsp>
                        <wps:wsp>
                          <wps:cNvSpPr/>
                          <wps:cNvPr id="14" name="Shape 14"/>
                          <wps:spPr>
                            <a:xfrm>
                              <a:off x="72390" y="85725"/>
                              <a:ext cx="2099945" cy="615950"/>
                            </a:xfrm>
                            <a:custGeom>
                              <a:rect b="b" l="l" r="r" t="t"/>
                              <a:pathLst>
                                <a:path extrusionOk="0" h="615950" w="2099945">
                                  <a:moveTo>
                                    <a:pt x="0" y="0"/>
                                  </a:moveTo>
                                  <a:lnTo>
                                    <a:pt x="0" y="615950"/>
                                  </a:lnTo>
                                  <a:lnTo>
                                    <a:pt x="2099945" y="615950"/>
                                  </a:lnTo>
                                  <a:lnTo>
                                    <a:pt x="2099945" y="0"/>
                                  </a:lnTo>
                                  <a:close/>
                                </a:path>
                              </a:pathLst>
                            </a:custGeom>
                            <a:noFill/>
                            <a:ln>
                              <a:noFill/>
                            </a:ln>
                          </wps:spPr>
                          <wps:txbx>
                            <w:txbxContent>
                              <w:p w:rsidR="00000000" w:rsidDel="00000000" w:rsidP="00000000" w:rsidRDefault="00000000" w:rsidRPr="00000000">
                                <w:pPr>
                                  <w:spacing w:after="0" w:before="0" w:line="241.99999809265137"/>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The receiving institution</w:t>
                                </w:r>
                              </w:p>
                              <w:p w:rsidR="00000000" w:rsidDel="00000000" w:rsidP="00000000" w:rsidRDefault="00000000" w:rsidRPr="00000000">
                                <w:pPr>
                                  <w:spacing w:after="0" w:before="5" w:line="240"/>
                                  <w:ind w:left="0" w:right="17.000000476837158"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Name of the responsible person: Signature:</w:t>
                                </w:r>
                              </w:p>
                            </w:txbxContent>
                          </wps:txbx>
                          <wps:bodyPr anchorCtr="0" anchor="t" bIns="38100" lIns="88900" spcFirstLastPara="1" rIns="88900" wrap="square" tIns="38100">
                            <a:noAutofit/>
                          </wps:bodyPr>
                        </wps:wsp>
                        <wps:wsp>
                          <wps:cNvSpPr/>
                          <wps:cNvPr id="15" name="Shape 15"/>
                          <wps:spPr>
                            <a:xfrm>
                              <a:off x="3976370" y="547370"/>
                              <a:ext cx="368935" cy="154305"/>
                            </a:xfrm>
                            <a:custGeom>
                              <a:rect b="b" l="l" r="r" t="t"/>
                              <a:pathLst>
                                <a:path extrusionOk="0" h="154305" w="368935">
                                  <a:moveTo>
                                    <a:pt x="0" y="0"/>
                                  </a:moveTo>
                                  <a:lnTo>
                                    <a:pt x="0" y="154305"/>
                                  </a:lnTo>
                                  <a:lnTo>
                                    <a:pt x="368935" y="154305"/>
                                  </a:lnTo>
                                  <a:lnTo>
                                    <a:pt x="368935" y="0"/>
                                  </a:lnTo>
                                  <a:close/>
                                </a:path>
                              </a:pathLst>
                            </a:custGeom>
                            <a:noFill/>
                            <a:ln>
                              <a:noFill/>
                            </a:ln>
                          </wps:spPr>
                          <wps:txbx>
                            <w:txbxContent>
                              <w:p w:rsidR="00000000" w:rsidDel="00000000" w:rsidP="00000000" w:rsidRDefault="00000000" w:rsidRPr="00000000">
                                <w:pPr>
                                  <w:spacing w:after="0" w:before="0" w:line="241.99999809265137"/>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Date: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1879600</wp:posOffset>
                </wp:positionV>
                <wp:extent cx="5614035" cy="710565"/>
                <wp:effectExtent b="0" l="0" r="0" t="0"/>
                <wp:wrapTopAndBottom distB="0" distT="0"/>
                <wp:docPr id="107696835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5614035" cy="7105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1003300</wp:posOffset>
                </wp:positionV>
                <wp:extent cx="5624830" cy="711835"/>
                <wp:effectExtent b="0" l="0" r="0" t="0"/>
                <wp:wrapTopAndBottom distB="0" distT="0"/>
                <wp:docPr id="1076968352" name=""/>
                <a:graphic>
                  <a:graphicData uri="http://schemas.microsoft.com/office/word/2010/wordprocessingGroup">
                    <wpg:wgp>
                      <wpg:cNvGrpSpPr/>
                      <wpg:grpSpPr>
                        <a:xfrm>
                          <a:off x="3473375" y="3423425"/>
                          <a:ext cx="5624830" cy="711835"/>
                          <a:chOff x="3473375" y="3423425"/>
                          <a:chExt cx="5624850" cy="862100"/>
                        </a:xfrm>
                      </wpg:grpSpPr>
                      <wpg:grpSp>
                        <wpg:cNvGrpSpPr/>
                        <wpg:grpSpPr>
                          <a:xfrm>
                            <a:off x="3473386" y="3423448"/>
                            <a:ext cx="5624830" cy="712460"/>
                            <a:chOff x="0" y="-635"/>
                            <a:chExt cx="5624830" cy="712460"/>
                          </a:xfrm>
                        </wpg:grpSpPr>
                        <wps:wsp>
                          <wps:cNvSpPr/>
                          <wps:cNvPr id="3" name="Shape 3"/>
                          <wps:spPr>
                            <a:xfrm>
                              <a:off x="0" y="0"/>
                              <a:ext cx="5624825" cy="711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635"/>
                              <a:ext cx="5624830" cy="711835"/>
                            </a:xfrm>
                            <a:custGeom>
                              <a:rect b="b" l="l" r="r" t="t"/>
                              <a:pathLst>
                                <a:path extrusionOk="0" h="711835" w="5624830">
                                  <a:moveTo>
                                    <a:pt x="9525" y="0"/>
                                  </a:moveTo>
                                  <a:lnTo>
                                    <a:pt x="0" y="0"/>
                                  </a:lnTo>
                                  <a:lnTo>
                                    <a:pt x="0" y="8890"/>
                                  </a:lnTo>
                                  <a:lnTo>
                                    <a:pt x="0" y="702310"/>
                                  </a:lnTo>
                                  <a:lnTo>
                                    <a:pt x="0" y="711835"/>
                                  </a:lnTo>
                                  <a:lnTo>
                                    <a:pt x="9525" y="711835"/>
                                  </a:lnTo>
                                  <a:lnTo>
                                    <a:pt x="9525" y="702310"/>
                                  </a:lnTo>
                                  <a:lnTo>
                                    <a:pt x="9525" y="8890"/>
                                  </a:lnTo>
                                  <a:lnTo>
                                    <a:pt x="9525" y="0"/>
                                  </a:lnTo>
                                  <a:close/>
                                  <a:moveTo>
                                    <a:pt x="5615305" y="702310"/>
                                  </a:moveTo>
                                  <a:lnTo>
                                    <a:pt x="9525" y="702310"/>
                                  </a:lnTo>
                                  <a:lnTo>
                                    <a:pt x="9525" y="711835"/>
                                  </a:lnTo>
                                  <a:lnTo>
                                    <a:pt x="5615305" y="711835"/>
                                  </a:lnTo>
                                  <a:lnTo>
                                    <a:pt x="5615305" y="702310"/>
                                  </a:lnTo>
                                  <a:close/>
                                  <a:moveTo>
                                    <a:pt x="5615305" y="0"/>
                                  </a:moveTo>
                                  <a:lnTo>
                                    <a:pt x="9525" y="0"/>
                                  </a:lnTo>
                                  <a:lnTo>
                                    <a:pt x="9525" y="8890"/>
                                  </a:lnTo>
                                  <a:lnTo>
                                    <a:pt x="5615305" y="8890"/>
                                  </a:lnTo>
                                  <a:lnTo>
                                    <a:pt x="5615305" y="0"/>
                                  </a:lnTo>
                                  <a:close/>
                                  <a:moveTo>
                                    <a:pt x="5624830" y="0"/>
                                  </a:moveTo>
                                  <a:lnTo>
                                    <a:pt x="5615940" y="0"/>
                                  </a:lnTo>
                                  <a:lnTo>
                                    <a:pt x="5615940" y="8890"/>
                                  </a:lnTo>
                                  <a:lnTo>
                                    <a:pt x="5615940" y="702310"/>
                                  </a:lnTo>
                                  <a:lnTo>
                                    <a:pt x="5615940" y="711835"/>
                                  </a:lnTo>
                                  <a:lnTo>
                                    <a:pt x="5624830" y="711835"/>
                                  </a:lnTo>
                                  <a:lnTo>
                                    <a:pt x="5624830" y="702310"/>
                                  </a:lnTo>
                                  <a:lnTo>
                                    <a:pt x="5624830" y="8890"/>
                                  </a:lnTo>
                                  <a:lnTo>
                                    <a:pt x="5624830" y="0"/>
                                  </a:lnTo>
                                  <a:close/>
                                </a:path>
                              </a:pathLst>
                            </a:custGeom>
                            <a:solidFill>
                              <a:srgbClr val="000000"/>
                            </a:solidFill>
                            <a:ln>
                              <a:noFill/>
                            </a:ln>
                          </wps:spPr>
                          <wps:bodyPr anchorCtr="0" anchor="ctr" bIns="91425" lIns="91425" spcFirstLastPara="1" rIns="91425" wrap="square" tIns="91425">
                            <a:noAutofit/>
                          </wps:bodyPr>
                        </wps:wsp>
                        <wps:wsp>
                          <wps:cNvSpPr/>
                          <wps:cNvPr id="5" name="Shape 5"/>
                          <wps:spPr>
                            <a:xfrm>
                              <a:off x="71755" y="86995"/>
                              <a:ext cx="2480310" cy="614045"/>
                            </a:xfrm>
                            <a:custGeom>
                              <a:rect b="b" l="l" r="r" t="t"/>
                              <a:pathLst>
                                <a:path extrusionOk="0" h="614045" w="2480310">
                                  <a:moveTo>
                                    <a:pt x="0" y="0"/>
                                  </a:moveTo>
                                  <a:lnTo>
                                    <a:pt x="0" y="614045"/>
                                  </a:lnTo>
                                  <a:lnTo>
                                    <a:pt x="2480310" y="614045"/>
                                  </a:lnTo>
                                  <a:lnTo>
                                    <a:pt x="2480310" y="0"/>
                                  </a:lnTo>
                                  <a:close/>
                                </a:path>
                              </a:pathLst>
                            </a:custGeom>
                            <a:noFill/>
                            <a:ln>
                              <a:noFill/>
                            </a:ln>
                          </wps:spPr>
                          <wps:txbx>
                            <w:txbxContent>
                              <w:p w:rsidR="00000000" w:rsidDel="00000000" w:rsidP="00000000" w:rsidRDefault="00000000" w:rsidRPr="00000000">
                                <w:pPr>
                                  <w:spacing w:after="0" w:before="0" w:line="241.99999809265137"/>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The sending institution/enterprise</w:t>
                                </w:r>
                              </w:p>
                              <w:p w:rsidR="00000000" w:rsidDel="00000000" w:rsidP="00000000" w:rsidRDefault="00000000" w:rsidRPr="00000000">
                                <w:pPr>
                                  <w:spacing w:after="0" w:before="2.0000000298023224" w:line="240"/>
                                  <w:ind w:left="0" w:right="615.9999847412109"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Name of the responsible person: Signature:</w:t>
                                </w:r>
                              </w:p>
                            </w:txbxContent>
                          </wps:txbx>
                          <wps:bodyPr anchorCtr="0" anchor="t" bIns="38100" lIns="88900" spcFirstLastPara="1" rIns="88900" wrap="square" tIns="38100">
                            <a:noAutofit/>
                          </wps:bodyPr>
                        </wps:wsp>
                        <wps:wsp>
                          <wps:cNvSpPr/>
                          <wps:cNvPr id="6" name="Shape 6"/>
                          <wps:spPr>
                            <a:xfrm>
                              <a:off x="3997960" y="547370"/>
                              <a:ext cx="368935" cy="154305"/>
                            </a:xfrm>
                            <a:custGeom>
                              <a:rect b="b" l="l" r="r" t="t"/>
                              <a:pathLst>
                                <a:path extrusionOk="0" h="154305" w="368935">
                                  <a:moveTo>
                                    <a:pt x="0" y="0"/>
                                  </a:moveTo>
                                  <a:lnTo>
                                    <a:pt x="0" y="154305"/>
                                  </a:lnTo>
                                  <a:lnTo>
                                    <a:pt x="368935" y="154305"/>
                                  </a:lnTo>
                                  <a:lnTo>
                                    <a:pt x="368935" y="0"/>
                                  </a:lnTo>
                                  <a:close/>
                                </a:path>
                              </a:pathLst>
                            </a:custGeom>
                            <a:noFill/>
                            <a:ln>
                              <a:noFill/>
                            </a:ln>
                          </wps:spPr>
                          <wps:txbx>
                            <w:txbxContent>
                              <w:p w:rsidR="00000000" w:rsidDel="00000000" w:rsidP="00000000" w:rsidRDefault="00000000" w:rsidRPr="00000000">
                                <w:pPr>
                                  <w:spacing w:after="0" w:before="0" w:line="241.99999809265137"/>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Date: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1003300</wp:posOffset>
                </wp:positionV>
                <wp:extent cx="5624830" cy="711835"/>
                <wp:effectExtent b="0" l="0" r="0" t="0"/>
                <wp:wrapTopAndBottom distB="0" distT="0"/>
                <wp:docPr id="107696835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624830" cy="7118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5646420" cy="710565"/>
                <wp:effectExtent b="0" l="0" r="0" t="0"/>
                <wp:wrapTopAndBottom distB="0" distT="0"/>
                <wp:docPr id="1076968360" name=""/>
                <a:graphic>
                  <a:graphicData uri="http://schemas.microsoft.com/office/word/2010/wordprocessingGroup">
                    <wpg:wgp>
                      <wpg:cNvGrpSpPr/>
                      <wpg:grpSpPr>
                        <a:xfrm>
                          <a:off x="3461950" y="3424700"/>
                          <a:ext cx="5646420" cy="710565"/>
                          <a:chOff x="3461950" y="3424700"/>
                          <a:chExt cx="5647050" cy="1010050"/>
                        </a:xfrm>
                      </wpg:grpSpPr>
                      <wpg:grpSp>
                        <wpg:cNvGrpSpPr/>
                        <wpg:grpSpPr>
                          <a:xfrm>
                            <a:off x="3461955" y="3424718"/>
                            <a:ext cx="5647035" cy="710565"/>
                            <a:chOff x="-635" y="0"/>
                            <a:chExt cx="5647035" cy="710565"/>
                          </a:xfrm>
                        </wpg:grpSpPr>
                        <wps:wsp>
                          <wps:cNvSpPr/>
                          <wps:cNvPr id="3" name="Shape 3"/>
                          <wps:spPr>
                            <a:xfrm>
                              <a:off x="0" y="0"/>
                              <a:ext cx="5646400" cy="71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635" y="0"/>
                              <a:ext cx="5646420" cy="710565"/>
                            </a:xfrm>
                            <a:custGeom>
                              <a:rect b="b" l="l" r="r" t="t"/>
                              <a:pathLst>
                                <a:path extrusionOk="0" h="710565" w="5646420">
                                  <a:moveTo>
                                    <a:pt x="5636260" y="701675"/>
                                  </a:moveTo>
                                  <a:lnTo>
                                    <a:pt x="8890" y="701675"/>
                                  </a:lnTo>
                                  <a:lnTo>
                                    <a:pt x="8890" y="9525"/>
                                  </a:lnTo>
                                  <a:lnTo>
                                    <a:pt x="0" y="9525"/>
                                  </a:lnTo>
                                  <a:lnTo>
                                    <a:pt x="0" y="701675"/>
                                  </a:lnTo>
                                  <a:lnTo>
                                    <a:pt x="0" y="710565"/>
                                  </a:lnTo>
                                  <a:lnTo>
                                    <a:pt x="8890" y="710565"/>
                                  </a:lnTo>
                                  <a:lnTo>
                                    <a:pt x="5636260" y="710565"/>
                                  </a:lnTo>
                                  <a:lnTo>
                                    <a:pt x="5636260" y="701675"/>
                                  </a:lnTo>
                                  <a:close/>
                                  <a:moveTo>
                                    <a:pt x="5636260" y="0"/>
                                  </a:moveTo>
                                  <a:lnTo>
                                    <a:pt x="8890" y="0"/>
                                  </a:lnTo>
                                  <a:lnTo>
                                    <a:pt x="0" y="0"/>
                                  </a:lnTo>
                                  <a:lnTo>
                                    <a:pt x="0" y="9525"/>
                                  </a:lnTo>
                                  <a:lnTo>
                                    <a:pt x="8890" y="9525"/>
                                  </a:lnTo>
                                  <a:lnTo>
                                    <a:pt x="5636260" y="9525"/>
                                  </a:lnTo>
                                  <a:lnTo>
                                    <a:pt x="5636260" y="0"/>
                                  </a:lnTo>
                                  <a:close/>
                                  <a:moveTo>
                                    <a:pt x="5645785" y="9525"/>
                                  </a:moveTo>
                                  <a:lnTo>
                                    <a:pt x="5636260" y="9525"/>
                                  </a:lnTo>
                                  <a:lnTo>
                                    <a:pt x="5636260" y="701675"/>
                                  </a:lnTo>
                                  <a:lnTo>
                                    <a:pt x="5636260" y="710565"/>
                                  </a:lnTo>
                                  <a:lnTo>
                                    <a:pt x="5645785" y="710565"/>
                                  </a:lnTo>
                                  <a:lnTo>
                                    <a:pt x="5645785" y="701675"/>
                                  </a:lnTo>
                                  <a:lnTo>
                                    <a:pt x="5645785" y="9525"/>
                                  </a:lnTo>
                                  <a:close/>
                                  <a:moveTo>
                                    <a:pt x="5645785" y="0"/>
                                  </a:moveTo>
                                  <a:lnTo>
                                    <a:pt x="5636260" y="0"/>
                                  </a:lnTo>
                                  <a:lnTo>
                                    <a:pt x="5636260" y="9525"/>
                                  </a:lnTo>
                                  <a:lnTo>
                                    <a:pt x="5645785" y="9525"/>
                                  </a:lnTo>
                                  <a:lnTo>
                                    <a:pt x="5645785" y="0"/>
                                  </a:lnTo>
                                  <a:close/>
                                </a:path>
                              </a:pathLst>
                            </a:custGeom>
                            <a:solidFill>
                              <a:srgbClr val="000000"/>
                            </a:solidFill>
                            <a:ln>
                              <a:noFill/>
                            </a:ln>
                          </wps:spPr>
                          <wps:bodyPr anchorCtr="0" anchor="ctr" bIns="91425" lIns="91425" spcFirstLastPara="1" rIns="91425" wrap="square" tIns="91425">
                            <a:noAutofit/>
                          </wps:bodyPr>
                        </wps:wsp>
                        <wps:wsp>
                          <wps:cNvSpPr/>
                          <wps:cNvPr id="19" name="Shape 19"/>
                          <wps:spPr>
                            <a:xfrm>
                              <a:off x="71120" y="86360"/>
                              <a:ext cx="1931035" cy="615950"/>
                            </a:xfrm>
                            <a:custGeom>
                              <a:rect b="b" l="l" r="r" t="t"/>
                              <a:pathLst>
                                <a:path extrusionOk="0" h="615950" w="1931035">
                                  <a:moveTo>
                                    <a:pt x="0" y="0"/>
                                  </a:moveTo>
                                  <a:lnTo>
                                    <a:pt x="0" y="615950"/>
                                  </a:lnTo>
                                  <a:lnTo>
                                    <a:pt x="1931035" y="615950"/>
                                  </a:lnTo>
                                  <a:lnTo>
                                    <a:pt x="1931035" y="0"/>
                                  </a:lnTo>
                                  <a:close/>
                                </a:path>
                              </a:pathLst>
                            </a:custGeom>
                            <a:noFill/>
                            <a:ln>
                              <a:noFill/>
                            </a:ln>
                          </wps:spPr>
                          <wps:txbx>
                            <w:txbxContent>
                              <w:p w:rsidR="00000000" w:rsidDel="00000000" w:rsidP="00000000" w:rsidRDefault="00000000" w:rsidRPr="00000000">
                                <w:pPr>
                                  <w:spacing w:after="0" w:before="0" w:line="241.99999809265137"/>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t xml:space="preserve">The teaching staff member</w:t>
                                </w:r>
                              </w:p>
                              <w:p w:rsidR="00000000" w:rsidDel="00000000" w:rsidP="00000000" w:rsidRDefault="00000000" w:rsidRPr="00000000">
                                <w:pPr>
                                  <w:spacing w:after="0" w:before="0" w:line="364.0000247955322"/>
                                  <w:ind w:left="0" w:right="1966.9999694824219"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Name: Signature:</w:t>
                                </w:r>
                              </w:p>
                            </w:txbxContent>
                          </wps:txbx>
                          <wps:bodyPr anchorCtr="0" anchor="t" bIns="38100" lIns="88900" spcFirstLastPara="1" rIns="88900" wrap="square" tIns="38100">
                            <a:noAutofit/>
                          </wps:bodyPr>
                        </wps:wsp>
                        <wps:wsp>
                          <wps:cNvSpPr/>
                          <wps:cNvPr id="20" name="Shape 20"/>
                          <wps:spPr>
                            <a:xfrm>
                              <a:off x="3987165" y="548005"/>
                              <a:ext cx="368935" cy="154305"/>
                            </a:xfrm>
                            <a:custGeom>
                              <a:rect b="b" l="l" r="r" t="t"/>
                              <a:pathLst>
                                <a:path extrusionOk="0" h="154305" w="368935">
                                  <a:moveTo>
                                    <a:pt x="0" y="0"/>
                                  </a:moveTo>
                                  <a:lnTo>
                                    <a:pt x="0" y="154305"/>
                                  </a:lnTo>
                                  <a:lnTo>
                                    <a:pt x="368935" y="154305"/>
                                  </a:lnTo>
                                  <a:lnTo>
                                    <a:pt x="368935" y="0"/>
                                  </a:lnTo>
                                  <a:close/>
                                </a:path>
                              </a:pathLst>
                            </a:custGeom>
                            <a:noFill/>
                            <a:ln>
                              <a:noFill/>
                            </a:ln>
                          </wps:spPr>
                          <wps:txbx>
                            <w:txbxContent>
                              <w:p w:rsidR="00000000" w:rsidDel="00000000" w:rsidP="00000000" w:rsidRDefault="00000000" w:rsidRPr="00000000">
                                <w:pPr>
                                  <w:spacing w:after="0" w:before="0" w:line="241.99999809265137"/>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t xml:space="preserve">Date: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5646420" cy="710565"/>
                <wp:effectExtent b="0" l="0" r="0" t="0"/>
                <wp:wrapTopAndBottom distB="0" distT="0"/>
                <wp:docPr id="1076968360"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5646420" cy="710565"/>
                        </a:xfrm>
                        <a:prstGeom prst="rect"/>
                        <a:ln/>
                      </pic:spPr>
                    </pic:pic>
                  </a:graphicData>
                </a:graphic>
              </wp:anchor>
            </w:drawing>
          </mc:Fallback>
        </mc:AlternateConten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203200</wp:posOffset>
                </wp:positionV>
                <wp:extent cx="7620" cy="12700"/>
                <wp:effectExtent b="0" l="0" r="0" t="0"/>
                <wp:wrapTopAndBottom distB="0" distT="0"/>
                <wp:docPr id="1076968354" name=""/>
                <a:graphic>
                  <a:graphicData uri="http://schemas.microsoft.com/office/word/2010/wordprocessingShape">
                    <wps:wsp>
                      <wps:cNvSpPr/>
                      <wps:cNvPr id="8" name="Shape 8"/>
                      <wps:spPr>
                        <a:xfrm>
                          <a:off x="5371400" y="3776190"/>
                          <a:ext cx="182880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203200</wp:posOffset>
                </wp:positionV>
                <wp:extent cx="7620" cy="12700"/>
                <wp:effectExtent b="0" l="0" r="0" t="0"/>
                <wp:wrapTopAndBottom distB="0" distT="0"/>
                <wp:docPr id="1076968354"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222" w:right="15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1</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In case the mobility combines teaching and training activities,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this template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should be used and adjusted to fit both activity types.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37" w:lineRule="auto"/>
        <w:ind w:left="222" w:right="15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2</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Seniority: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Junior (approx. &lt; 10 years of experience), Intermediate (approx. &gt; 10 and &lt; 20 years of experience) or Senior (approx. &gt; 20 years of experience).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37" w:lineRule="auto"/>
        <w:ind w:left="222" w:right="15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3</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Nationality: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Country to which the person belongs administratively and that issues the ID card and/or passport.</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37" w:lineRule="auto"/>
        <w:ind w:left="222" w:right="15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4</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All refererences to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enterprise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are only applicable to mobility for staff between Programme Countries or within Capacity Building projects.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37" w:lineRule="auto"/>
        <w:ind w:left="222" w:right="15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5</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Erasmus Code: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unique identifier that every higher education institution that has been awarded with the Erasmus Charter for Higher Education receives. It is only applicable to higher education institutions located in Programme Countries.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222"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6</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Country code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ISO 3166-2 country codes available at: </w:t>
      </w:r>
      <w:hyperlink r:id="rId17">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https://www.iso.org/obp/ui/#search</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37" w:lineRule="auto"/>
        <w:ind w:left="222" w:right="15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7</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w:t>
      </w:r>
      <w:r w:rsidDel="00000000" w:rsidR="00000000" w:rsidRPr="00000000">
        <w:rPr>
          <w:rFonts w:ascii="Verdana" w:cs="Verdana" w:eastAsia="Verdana" w:hAnsi="Verdana"/>
          <w:b w:val="0"/>
          <w:i w:val="0"/>
          <w:smallCaps w:val="0"/>
          <w:strike w:val="0"/>
          <w:color w:val="000080"/>
          <w:sz w:val="16"/>
          <w:szCs w:val="16"/>
          <w:u w:val="none"/>
          <w:shd w:fill="auto" w:val="clear"/>
          <w:vertAlign w:val="baseline"/>
          <w:rtl w:val="0"/>
        </w:rPr>
        <w:t xml:space="preserve">he </w:t>
      </w:r>
      <w:hyperlink r:id="rId18">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ISCED-F 2013 search too</w:t>
        </w:r>
      </w:hyperlink>
      <w:hyperlink r:id="rId19">
        <w:r w:rsidDel="00000000" w:rsidR="00000000" w:rsidRPr="00000000">
          <w:rPr>
            <w:rFonts w:ascii="Verdana" w:cs="Verdana" w:eastAsia="Verdana" w:hAnsi="Verdana"/>
            <w:b w:val="0"/>
            <w:i w:val="0"/>
            <w:smallCaps w:val="0"/>
            <w:strike w:val="0"/>
            <w:color w:val="0000ff"/>
            <w:sz w:val="16"/>
            <w:szCs w:val="16"/>
            <w:u w:val="none"/>
            <w:shd w:fill="auto" w:val="clear"/>
            <w:vertAlign w:val="baseline"/>
            <w:rtl w:val="0"/>
          </w:rPr>
          <w:t xml:space="preserve">l </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(available at </w:t>
      </w:r>
      <w:hyperlink r:id="rId20">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http://ec.europa.eu/education/tools/isced-f_en.htm</w:t>
        </w:r>
      </w:hyperlink>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w:t>
      </w:r>
      <w:r w:rsidDel="00000000" w:rsidR="00000000" w:rsidRPr="00000000">
        <w:rPr>
          <w:rFonts w:ascii="Verdana" w:cs="Verdana" w:eastAsia="Verdana" w:hAnsi="Verdana"/>
          <w:b w:val="0"/>
          <w:i w:val="0"/>
          <w:smallCaps w:val="0"/>
          <w:strike w:val="0"/>
          <w:color w:val="0000ff"/>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should be used to find the ISCED 2013 detailed field of education and training.</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22" w:right="149"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8</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sectPr>
      <w:type w:val="nextPage"/>
      <w:pgSz w:h="16840" w:w="11910" w:orient="portrait"/>
      <w:pgMar w:bottom="660" w:top="1620" w:left="1480" w:right="1260" w:header="709" w:footer="4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3149600</wp:posOffset>
              </wp:positionH>
              <wp:positionV relativeFrom="paragraph">
                <wp:posOffset>10236200</wp:posOffset>
              </wp:positionV>
              <wp:extent cx="142875" cy="149225"/>
              <wp:effectExtent b="0" l="0" r="0" t="0"/>
              <wp:wrapNone/>
              <wp:docPr id="1076968353" name=""/>
              <a:graphic>
                <a:graphicData uri="http://schemas.microsoft.com/office/word/2010/wordprocessingShape">
                  <wps:wsp>
                    <wps:cNvSpPr/>
                    <wps:cNvPr id="7" name="Shape 7"/>
                    <wps:spPr>
                      <a:xfrm>
                        <a:off x="6219125" y="3710150"/>
                        <a:ext cx="133350" cy="139700"/>
                      </a:xfrm>
                      <a:custGeom>
                        <a:rect b="b" l="l" r="r" t="t"/>
                        <a:pathLst>
                          <a:path extrusionOk="0" h="139700" w="133350">
                            <a:moveTo>
                              <a:pt x="0" y="0"/>
                            </a:moveTo>
                            <a:lnTo>
                              <a:pt x="0" y="139700"/>
                            </a:lnTo>
                            <a:lnTo>
                              <a:pt x="133350" y="139700"/>
                            </a:lnTo>
                            <a:lnTo>
                              <a:pt x="133350" y="0"/>
                            </a:lnTo>
                            <a:close/>
                          </a:path>
                        </a:pathLst>
                      </a:custGeom>
                      <a:noFill/>
                      <a:ln>
                        <a:noFill/>
                      </a:ln>
                    </wps:spPr>
                    <wps:txbx>
                      <w:txbxContent>
                        <w:p w:rsidR="00000000" w:rsidDel="00000000" w:rsidP="00000000" w:rsidRDefault="00000000" w:rsidRPr="00000000">
                          <w:pPr>
                            <w:spacing w:after="0" w:before="15" w:line="240"/>
                            <w:ind w:left="60" w:right="0" w:firstLine="0"/>
                            <w:jc w:val="left"/>
                            <w:textDirection w:val="btLr"/>
                          </w:pPr>
                          <w:r w:rsidDel="00000000" w:rsidR="00000000" w:rsidRPr="00000000">
                            <w:rPr>
                              <w:rFonts w:ascii="Arial MT" w:cs="Arial MT" w:eastAsia="Arial MT" w:hAnsi="Arial MT"/>
                              <w:b w:val="0"/>
                              <w:i w:val="0"/>
                              <w:smallCaps w:val="0"/>
                              <w:strike w:val="0"/>
                              <w:color w:val="000000"/>
                              <w:sz w:val="16"/>
                              <w:vertAlign w:val="baseline"/>
                            </w:rPr>
                            <w:t xml:space="preserve"> PAGE </w:t>
                          </w:r>
                          <w:r w:rsidDel="00000000" w:rsidR="00000000" w:rsidRPr="00000000">
                            <w:rPr>
                              <w:rFonts w:ascii="Verdana" w:cs="Verdana" w:eastAsia="Verdana" w:hAnsi="Verdana"/>
                              <w:b w:val="0"/>
                              <w:i w:val="0"/>
                              <w:smallCaps w:val="0"/>
                              <w:strike w:val="0"/>
                              <w:color w:val="000000"/>
                              <w:sz w:val="16"/>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3149600</wp:posOffset>
              </wp:positionH>
              <wp:positionV relativeFrom="paragraph">
                <wp:posOffset>10236200</wp:posOffset>
              </wp:positionV>
              <wp:extent cx="142875" cy="149225"/>
              <wp:effectExtent b="0" l="0" r="0" t="0"/>
              <wp:wrapNone/>
              <wp:docPr id="107696835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42875" cy="1492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anchor allowOverlap="1" behindDoc="1" distB="0" distT="0" distL="0" distR="0" hidden="0" layoutInCell="1" locked="0" relativeHeight="0" simplePos="0">
          <wp:simplePos x="0" y="0"/>
          <wp:positionH relativeFrom="page">
            <wp:posOffset>4935855</wp:posOffset>
          </wp:positionH>
          <wp:positionV relativeFrom="page">
            <wp:posOffset>464819</wp:posOffset>
          </wp:positionV>
          <wp:extent cx="1827868" cy="366794"/>
          <wp:effectExtent b="0" l="0" r="0" t="0"/>
          <wp:wrapNone/>
          <wp:docPr id="107696836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7868" cy="366794"/>
                  </a:xfrm>
                  <a:prstGeom prst="rect"/>
                  <a:ln/>
                </pic:spPr>
              </pic:pic>
            </a:graphicData>
          </a:graphic>
        </wp:anchor>
      </w:draw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anchor allowOverlap="1" behindDoc="1" distB="0" distT="0" distL="0" distR="0" hidden="0" layoutInCell="1" locked="0" relativeHeight="0" simplePos="0">
          <wp:simplePos x="0" y="0"/>
          <wp:positionH relativeFrom="page">
            <wp:posOffset>940435</wp:posOffset>
          </wp:positionH>
          <wp:positionV relativeFrom="page">
            <wp:posOffset>327660</wp:posOffset>
          </wp:positionV>
          <wp:extent cx="1216967" cy="643254"/>
          <wp:effectExtent b="0" l="0" r="0" t="0"/>
          <wp:wrapNone/>
          <wp:docPr descr="Immagine che contiene logo, simbolo, Elementi grafici, design&#10;&#10;Descrizione generata automaticamente" id="1076968361" name="image2.png"/>
          <a:graphic>
            <a:graphicData uri="http://schemas.openxmlformats.org/drawingml/2006/picture">
              <pic:pic>
                <pic:nvPicPr>
                  <pic:cNvPr descr="Immagine che contiene logo, simbolo, Elementi grafici, design&#10;&#10;Descrizione generata automaticamente" id="0" name="image2.png"/>
                  <pic:cNvPicPr preferRelativeResize="0"/>
                </pic:nvPicPr>
                <pic:blipFill>
                  <a:blip r:embed="rId2"/>
                  <a:srcRect b="0" l="0" r="0" t="0"/>
                  <a:stretch>
                    <a:fillRect/>
                  </a:stretch>
                </pic:blipFill>
                <pic:spPr>
                  <a:xfrm>
                    <a:off x="0" y="0"/>
                    <a:ext cx="1216967" cy="64325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649" w:hanging="427.9999999999999"/>
      </w:pPr>
      <w:rPr>
        <w:rFonts w:ascii="Verdana" w:cs="Verdana" w:eastAsia="Verdana" w:hAnsi="Verdana"/>
        <w:b w:val="1"/>
        <w:color w:val="001f5f"/>
        <w:sz w:val="20"/>
        <w:szCs w:val="20"/>
      </w:rPr>
    </w:lvl>
    <w:lvl w:ilvl="1">
      <w:start w:val="0"/>
      <w:numFmt w:val="bullet"/>
      <w:lvlText w:val="•"/>
      <w:lvlJc w:val="left"/>
      <w:pPr>
        <w:ind w:left="1492" w:hanging="428"/>
      </w:pPr>
      <w:rPr/>
    </w:lvl>
    <w:lvl w:ilvl="2">
      <w:start w:val="0"/>
      <w:numFmt w:val="bullet"/>
      <w:lvlText w:val="•"/>
      <w:lvlJc w:val="left"/>
      <w:pPr>
        <w:ind w:left="2345" w:hanging="428"/>
      </w:pPr>
      <w:rPr/>
    </w:lvl>
    <w:lvl w:ilvl="3">
      <w:start w:val="0"/>
      <w:numFmt w:val="bullet"/>
      <w:lvlText w:val="•"/>
      <w:lvlJc w:val="left"/>
      <w:pPr>
        <w:ind w:left="3197" w:hanging="428"/>
      </w:pPr>
      <w:rPr/>
    </w:lvl>
    <w:lvl w:ilvl="4">
      <w:start w:val="0"/>
      <w:numFmt w:val="bullet"/>
      <w:lvlText w:val="•"/>
      <w:lvlJc w:val="left"/>
      <w:pPr>
        <w:ind w:left="4050" w:hanging="428"/>
      </w:pPr>
      <w:rPr/>
    </w:lvl>
    <w:lvl w:ilvl="5">
      <w:start w:val="0"/>
      <w:numFmt w:val="bullet"/>
      <w:lvlText w:val="•"/>
      <w:lvlJc w:val="left"/>
      <w:pPr>
        <w:ind w:left="4903" w:hanging="428"/>
      </w:pPr>
      <w:rPr/>
    </w:lvl>
    <w:lvl w:ilvl="6">
      <w:start w:val="0"/>
      <w:numFmt w:val="bullet"/>
      <w:lvlText w:val="•"/>
      <w:lvlJc w:val="left"/>
      <w:pPr>
        <w:ind w:left="5755" w:hanging="428"/>
      </w:pPr>
      <w:rPr/>
    </w:lvl>
    <w:lvl w:ilvl="7">
      <w:start w:val="0"/>
      <w:numFmt w:val="bullet"/>
      <w:lvlText w:val="•"/>
      <w:lvlJc w:val="left"/>
      <w:pPr>
        <w:ind w:left="6608" w:hanging="428"/>
      </w:pPr>
      <w:rPr/>
    </w:lvl>
    <w:lvl w:ilvl="8">
      <w:start w:val="0"/>
      <w:numFmt w:val="bullet"/>
      <w:lvlText w:val="•"/>
      <w:lvlJc w:val="left"/>
      <w:pPr>
        <w:ind w:left="7461" w:hanging="427.9999999999991"/>
      </w:pPr>
      <w:rPr/>
    </w:lvl>
  </w:abstractNum>
  <w:abstractNum w:abstractNumId="2">
    <w:lvl w:ilvl="0">
      <w:start w:val="0"/>
      <w:numFmt w:val="bullet"/>
      <w:lvlText w:val="☐"/>
      <w:lvlJc w:val="left"/>
      <w:pPr>
        <w:ind w:left="270" w:hanging="162"/>
      </w:pPr>
      <w:rPr>
        <w:rFonts w:ascii="MS Gothic" w:cs="MS Gothic" w:eastAsia="MS Gothic" w:hAnsi="MS Gothic"/>
        <w:sz w:val="14"/>
        <w:szCs w:val="14"/>
      </w:rPr>
    </w:lvl>
    <w:lvl w:ilvl="1">
      <w:start w:val="0"/>
      <w:numFmt w:val="bullet"/>
      <w:lvlText w:val="•"/>
      <w:lvlJc w:val="left"/>
      <w:pPr>
        <w:ind w:left="473" w:hanging="162"/>
      </w:pPr>
      <w:rPr/>
    </w:lvl>
    <w:lvl w:ilvl="2">
      <w:start w:val="0"/>
      <w:numFmt w:val="bullet"/>
      <w:lvlText w:val="•"/>
      <w:lvlJc w:val="left"/>
      <w:pPr>
        <w:ind w:left="666" w:hanging="162.0000000000001"/>
      </w:pPr>
      <w:rPr/>
    </w:lvl>
    <w:lvl w:ilvl="3">
      <w:start w:val="0"/>
      <w:numFmt w:val="bullet"/>
      <w:lvlText w:val="•"/>
      <w:lvlJc w:val="left"/>
      <w:pPr>
        <w:ind w:left="859" w:hanging="162"/>
      </w:pPr>
      <w:rPr/>
    </w:lvl>
    <w:lvl w:ilvl="4">
      <w:start w:val="0"/>
      <w:numFmt w:val="bullet"/>
      <w:lvlText w:val="•"/>
      <w:lvlJc w:val="left"/>
      <w:pPr>
        <w:ind w:left="1052" w:hanging="162"/>
      </w:pPr>
      <w:rPr/>
    </w:lvl>
    <w:lvl w:ilvl="5">
      <w:start w:val="0"/>
      <w:numFmt w:val="bullet"/>
      <w:lvlText w:val="•"/>
      <w:lvlJc w:val="left"/>
      <w:pPr>
        <w:ind w:left="1246" w:hanging="162"/>
      </w:pPr>
      <w:rPr/>
    </w:lvl>
    <w:lvl w:ilvl="6">
      <w:start w:val="0"/>
      <w:numFmt w:val="bullet"/>
      <w:lvlText w:val="•"/>
      <w:lvlJc w:val="left"/>
      <w:pPr>
        <w:ind w:left="1439" w:hanging="162"/>
      </w:pPr>
      <w:rPr/>
    </w:lvl>
    <w:lvl w:ilvl="7">
      <w:start w:val="0"/>
      <w:numFmt w:val="bullet"/>
      <w:lvlText w:val="•"/>
      <w:lvlJc w:val="left"/>
      <w:pPr>
        <w:ind w:left="1632" w:hanging="162"/>
      </w:pPr>
      <w:rPr/>
    </w:lvl>
    <w:lvl w:ilvl="8">
      <w:start w:val="0"/>
      <w:numFmt w:val="bullet"/>
      <w:lvlText w:val="•"/>
      <w:lvlJc w:val="left"/>
      <w:pPr>
        <w:ind w:left="1825" w:hanging="162"/>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22"/>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0" w:lineRule="auto"/>
      <w:ind w:left="1806" w:right="1644" w:firstLine="816"/>
    </w:pPr>
    <w:rPr>
      <w:b w:val="1"/>
      <w:sz w:val="36"/>
      <w:szCs w:val="36"/>
    </w:rPr>
  </w:style>
  <w:style w:type="paragraph" w:styleId="Normale" w:default="1">
    <w:name w:val="Normal"/>
    <w:qFormat w:val="1"/>
    <w:rPr>
      <w:rFonts w:ascii="Verdana" w:cs="Verdana" w:eastAsia="Verdana" w:hAnsi="Verdana"/>
    </w:rPr>
  </w:style>
  <w:style w:type="paragraph" w:styleId="Titolo1">
    <w:name w:val="heading 1"/>
    <w:basedOn w:val="Normale"/>
    <w:uiPriority w:val="9"/>
    <w:qFormat w:val="1"/>
    <w:pPr>
      <w:ind w:left="222"/>
      <w:outlineLvl w:val="0"/>
    </w:pPr>
    <w:rPr>
      <w:b w:val="1"/>
      <w:bCs w:val="1"/>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16"/>
      <w:szCs w:val="16"/>
    </w:rPr>
  </w:style>
  <w:style w:type="paragraph" w:styleId="Titolo">
    <w:name w:val="Title"/>
    <w:basedOn w:val="Normale"/>
    <w:uiPriority w:val="10"/>
    <w:qFormat w:val="1"/>
    <w:pPr>
      <w:spacing w:before="100"/>
      <w:ind w:left="1806" w:right="1644" w:firstLine="816"/>
    </w:pPr>
    <w:rPr>
      <w:b w:val="1"/>
      <w:bCs w:val="1"/>
      <w:sz w:val="36"/>
      <w:szCs w:val="36"/>
    </w:rPr>
  </w:style>
  <w:style w:type="paragraph" w:styleId="Paragrafoelenco">
    <w:name w:val="List Paragraph"/>
    <w:basedOn w:val="Normale"/>
    <w:uiPriority w:val="1"/>
    <w:qFormat w:val="1"/>
    <w:pPr>
      <w:ind w:left="579" w:hanging="428"/>
    </w:pPr>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50509A"/>
    <w:pPr>
      <w:tabs>
        <w:tab w:val="center" w:pos="4819"/>
        <w:tab w:val="right" w:pos="9638"/>
      </w:tabs>
    </w:pPr>
  </w:style>
  <w:style w:type="character" w:styleId="IntestazioneCarattere" w:customStyle="1">
    <w:name w:val="Intestazione Carattere"/>
    <w:basedOn w:val="Carpredefinitoparagrafo"/>
    <w:link w:val="Intestazione"/>
    <w:uiPriority w:val="99"/>
    <w:rsid w:val="0050509A"/>
    <w:rPr>
      <w:rFonts w:ascii="Verdana" w:cs="Verdana" w:eastAsia="Verdana" w:hAnsi="Verdana"/>
    </w:rPr>
  </w:style>
  <w:style w:type="paragraph" w:styleId="Pidipagina">
    <w:name w:val="footer"/>
    <w:basedOn w:val="Normale"/>
    <w:link w:val="PidipaginaCarattere"/>
    <w:uiPriority w:val="99"/>
    <w:unhideWhenUsed w:val="1"/>
    <w:rsid w:val="0050509A"/>
    <w:pPr>
      <w:tabs>
        <w:tab w:val="center" w:pos="4819"/>
        <w:tab w:val="right" w:pos="9638"/>
      </w:tabs>
    </w:pPr>
  </w:style>
  <w:style w:type="character" w:styleId="PidipaginaCarattere" w:customStyle="1">
    <w:name w:val="Piè di pagina Carattere"/>
    <w:basedOn w:val="Carpredefinitoparagrafo"/>
    <w:link w:val="Pidipagina"/>
    <w:uiPriority w:val="99"/>
    <w:rsid w:val="0050509A"/>
    <w:rPr>
      <w:rFonts w:ascii="Verdana" w:cs="Verdana" w:eastAsia="Verdana" w:hAnsi="Verdan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ec.europa.eu/education/tools/isced-f_en.htm" TargetMode="External"/><Relationship Id="rId11" Type="http://schemas.openxmlformats.org/officeDocument/2006/relationships/image" Target="media/image8.png"/><Relationship Id="rId10"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1.png"/><Relationship Id="rId14" Type="http://schemas.openxmlformats.org/officeDocument/2006/relationships/image" Target="media/image3.png"/><Relationship Id="rId17" Type="http://schemas.openxmlformats.org/officeDocument/2006/relationships/hyperlink" Target="https://www.iso.org/obp/ui/#search" TargetMode="External"/><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hyperlink" Target="http://ec.europa.eu/education/tools/isced-f_en.htm" TargetMode="External"/><Relationship Id="rId6" Type="http://schemas.openxmlformats.org/officeDocument/2006/relationships/customXml" Target="../customXML/item1.xml"/><Relationship Id="rId18" Type="http://schemas.openxmlformats.org/officeDocument/2006/relationships/hyperlink" Target="http://ec.europa.eu/education/tools/isced-f_en.ht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2dqgYAVypge7j5+k7fbcQf1uQQ==">CgMxLjA4AHIhMVJqMEFKUWxJUUpZM2RObnZ1ZnZ6ZE9TYks5WW1pdkg1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2023-11-05T16:27:00Z</dcterms:created>
  <dc:creator>A3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2017-03-16T00:00:00Z</vt:lpwstr>
  </property>
  <property fmtid="{D5CDD505-2E9C-101B-9397-08002B2CF9AE}" pid="3" name="Creator">
    <vt:lpwstr>Microsoft® Word 2010</vt:lpwstr>
  </property>
  <property fmtid="{D5CDD505-2E9C-101B-9397-08002B2CF9AE}" pid="4" name="LastSaved">
    <vt:lpwstr>2023-11-05T00:00:00Z</vt:lpwstr>
  </property>
</Properties>
</file>